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638"/>
        <w:gridCol w:w="1620"/>
        <w:gridCol w:w="2070"/>
        <w:gridCol w:w="2430"/>
        <w:gridCol w:w="657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922C3D">
        <w:trPr>
          <w:trHeight w:val="98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B240F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C7080A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chemistry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8838E7" w:rsidP="00E66886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8838E7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8.25pt;margin-top:-.45pt;width:3.35pt;height:354.1pt;flip:x;z-index:251658240;mso-position-horizontal-relative:text;mso-position-vertical-relative:text" o:connectortype="straight"/>
              </w:pict>
            </w:r>
            <w:r w:rsidR="00A454CF"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week 5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C7080A" w:rsidRPr="00E66886" w:rsidTr="00922C3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E66886" w:rsidRDefault="00C7080A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Chapter:Matter in our  surroundings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Introduction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Characteristics of particles of matter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 xml:space="preserve">States of 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matter-comparison</w:t>
            </w:r>
            <w:r w:rsidRPr="00C7080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7080A">
              <w:rPr>
                <w:rFonts w:ascii="Times New Roman" w:hAnsi="Times New Roman"/>
                <w:sz w:val="28"/>
                <w:szCs w:val="28"/>
              </w:rPr>
              <w:t>Interconversions of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7080A">
              <w:rPr>
                <w:rFonts w:ascii="Times New Roman" w:hAnsi="Times New Roman"/>
                <w:sz w:val="28"/>
                <w:szCs w:val="28"/>
              </w:rPr>
              <w:t>states of matter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Pr="00C7080A">
              <w:rPr>
                <w:rFonts w:ascii="Times New Roman" w:hAnsi="Times New Roman"/>
                <w:b/>
                <w:sz w:val="28"/>
                <w:szCs w:val="28"/>
              </w:rPr>
              <w:t>Practical:Boiling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7080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Pr="00C7080A">
              <w:rPr>
                <w:rFonts w:ascii="Times New Roman" w:hAnsi="Times New Roman"/>
                <w:b/>
                <w:sz w:val="28"/>
                <w:szCs w:val="28"/>
              </w:rPr>
              <w:t xml:space="preserve"> point and melting</w:t>
            </w:r>
          </w:p>
          <w:p w:rsidR="00C7080A" w:rsidRPr="000478F4" w:rsidRDefault="00C7080A" w:rsidP="00BD0C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C7080A">
              <w:rPr>
                <w:rFonts w:ascii="Times New Roman" w:hAnsi="Times New Roman"/>
                <w:b/>
                <w:sz w:val="28"/>
                <w:szCs w:val="28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C7080A" w:rsidRPr="00E66886" w:rsidTr="00922C3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E66886" w:rsidRDefault="00C7080A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 xml:space="preserve">Sublimation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Evaporation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Factors affecting evaporation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Textual questions   and worksheet discussion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Default="00C7080A" w:rsidP="00BD0C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Chapter:Is matter around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 xml:space="preserve">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C7080A">
              <w:rPr>
                <w:rFonts w:ascii="Times New Roman" w:hAnsi="Times New Roman"/>
                <w:sz w:val="28"/>
                <w:szCs w:val="28"/>
              </w:rPr>
              <w:t>Pure substances-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pure?</w:t>
            </w:r>
            <w:r w:rsidRPr="00C708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Elements,Compounds&amp;Mixtures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Introduction</w:t>
            </w:r>
            <w:r w:rsidRPr="00C708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7080A">
              <w:rPr>
                <w:rFonts w:ascii="Times New Roman" w:hAnsi="Times New Roman"/>
                <w:sz w:val="24"/>
                <w:szCs w:val="24"/>
              </w:rPr>
              <w:t xml:space="preserve">                              Practicals:Difference between</w:t>
            </w:r>
          </w:p>
          <w:p w:rsidR="00C7080A" w:rsidRPr="000478F4" w:rsidRDefault="00C7080A" w:rsidP="00BD0C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080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compounds and mixtures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C7080A" w:rsidRPr="00E66886" w:rsidTr="00922C3D">
        <w:trPr>
          <w:trHeight w:val="103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E66886" w:rsidRDefault="00C7080A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7080A">
              <w:rPr>
                <w:rFonts w:ascii="Times New Roman" w:hAnsi="Times New Roman"/>
                <w:b/>
                <w:sz w:val="28"/>
                <w:szCs w:val="28"/>
              </w:rPr>
              <w:t>1-5</w:t>
            </w:r>
          </w:p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Types of mixtures-Solution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BD0CF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7080A">
              <w:rPr>
                <w:rFonts w:ascii="Times New Roman" w:hAnsi="Times New Roman"/>
                <w:b/>
                <w:sz w:val="28"/>
                <w:szCs w:val="28"/>
              </w:rPr>
              <w:t>8-12</w:t>
            </w:r>
          </w:p>
          <w:p w:rsidR="00C7080A" w:rsidRPr="00C7080A" w:rsidRDefault="00C7080A" w:rsidP="00C70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Colloids and suspension</w:t>
            </w:r>
          </w:p>
          <w:p w:rsidR="00C7080A" w:rsidRPr="00C7080A" w:rsidRDefault="00C7080A" w:rsidP="00C7080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C7080A" w:rsidRPr="00C7080A" w:rsidRDefault="00C7080A" w:rsidP="00C7080A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C7080A">
              <w:rPr>
                <w:rFonts w:ascii="Times New Roman" w:hAnsi="Times New Roman"/>
                <w:sz w:val="28"/>
                <w:szCs w:val="28"/>
              </w:rPr>
              <w:t>Practicals:Comparison solution,suspension&amp;Colloids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Pr="00C7080A" w:rsidRDefault="00C7080A" w:rsidP="00E6688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8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80A" w:rsidRDefault="00C7080A" w:rsidP="00C7080A">
            <w:pPr>
              <w:tabs>
                <w:tab w:val="center" w:pos="31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-</w:t>
            </w:r>
          </w:p>
          <w:p w:rsidR="00C7080A" w:rsidRPr="00C7080A" w:rsidRDefault="00C7080A" w:rsidP="00C7080A">
            <w:pPr>
              <w:tabs>
                <w:tab w:val="left" w:pos="36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EF9" w:rsidRDefault="00AF2EF9" w:rsidP="0086685F">
      <w:pPr>
        <w:spacing w:after="0" w:line="240" w:lineRule="auto"/>
      </w:pPr>
      <w:r>
        <w:separator/>
      </w:r>
    </w:p>
  </w:endnote>
  <w:endnote w:type="continuationSeparator" w:id="1">
    <w:p w:rsidR="00AF2EF9" w:rsidRDefault="00AF2EF9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EF9" w:rsidRDefault="00AF2EF9" w:rsidP="0086685F">
      <w:pPr>
        <w:spacing w:after="0" w:line="240" w:lineRule="auto"/>
      </w:pPr>
      <w:r>
        <w:separator/>
      </w:r>
    </w:p>
  </w:footnote>
  <w:footnote w:type="continuationSeparator" w:id="1">
    <w:p w:rsidR="00AF2EF9" w:rsidRDefault="00AF2EF9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7131B"/>
    <w:rsid w:val="001802D6"/>
    <w:rsid w:val="001B2EEC"/>
    <w:rsid w:val="001C5059"/>
    <w:rsid w:val="002B1E6E"/>
    <w:rsid w:val="00310DA4"/>
    <w:rsid w:val="003B43F2"/>
    <w:rsid w:val="00406F4C"/>
    <w:rsid w:val="004D0032"/>
    <w:rsid w:val="00543A9F"/>
    <w:rsid w:val="005634BA"/>
    <w:rsid w:val="0057241F"/>
    <w:rsid w:val="005D5348"/>
    <w:rsid w:val="006950CB"/>
    <w:rsid w:val="00761C5D"/>
    <w:rsid w:val="00795AB3"/>
    <w:rsid w:val="007C7D90"/>
    <w:rsid w:val="007E0F69"/>
    <w:rsid w:val="008111D7"/>
    <w:rsid w:val="0086685F"/>
    <w:rsid w:val="00882120"/>
    <w:rsid w:val="008838E7"/>
    <w:rsid w:val="0089465E"/>
    <w:rsid w:val="0090311E"/>
    <w:rsid w:val="00922C3D"/>
    <w:rsid w:val="00926611"/>
    <w:rsid w:val="0096469C"/>
    <w:rsid w:val="009E5C67"/>
    <w:rsid w:val="00A25C4B"/>
    <w:rsid w:val="00A33993"/>
    <w:rsid w:val="00A454CF"/>
    <w:rsid w:val="00AF2EF9"/>
    <w:rsid w:val="00B16332"/>
    <w:rsid w:val="00B240FB"/>
    <w:rsid w:val="00BE6B02"/>
    <w:rsid w:val="00C54447"/>
    <w:rsid w:val="00C7080A"/>
    <w:rsid w:val="00C85C4D"/>
    <w:rsid w:val="00CE36EF"/>
    <w:rsid w:val="00E203A3"/>
    <w:rsid w:val="00E66886"/>
    <w:rsid w:val="00F07A7A"/>
    <w:rsid w:val="00F11123"/>
    <w:rsid w:val="00F167D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109</cp:revision>
  <dcterms:created xsi:type="dcterms:W3CDTF">2014-04-08T07:21:00Z</dcterms:created>
  <dcterms:modified xsi:type="dcterms:W3CDTF">2014-04-08T09:38:00Z</dcterms:modified>
</cp:coreProperties>
</file>