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761C5D" w:rsidRDefault="00761C5D" w:rsidP="006C573C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CE2FDE" w:rsidTr="00093A11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6C573C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 w:rsidR="008C2C52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2" w:rsidRPr="002A36A2" w:rsidRDefault="008C2C52" w:rsidP="008C2C52">
            <w:pPr>
              <w:rPr>
                <w:rFonts w:ascii="Arial" w:hAnsi="Arial" w:cs="Arial"/>
                <w:bCs/>
              </w:rPr>
            </w:pPr>
            <w:r w:rsidRPr="002A36A2">
              <w:rPr>
                <w:rFonts w:ascii="Arial" w:hAnsi="Arial" w:cs="Arial"/>
                <w:bCs/>
              </w:rPr>
              <w:t>Complex Numbers</w:t>
            </w:r>
          </w:p>
          <w:p w:rsidR="00CE2FDE" w:rsidRPr="00DF125F" w:rsidRDefault="008C2C52" w:rsidP="008C2C52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Quadratic Equations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2" w:rsidRPr="002A36A2" w:rsidRDefault="008C2C52" w:rsidP="008C2C52">
            <w:pPr>
              <w:rPr>
                <w:rFonts w:ascii="Arial" w:hAnsi="Arial" w:cs="Arial"/>
                <w:bCs/>
              </w:rPr>
            </w:pPr>
            <w:r w:rsidRPr="002A36A2">
              <w:rPr>
                <w:rFonts w:ascii="Arial" w:hAnsi="Arial" w:cs="Arial"/>
                <w:bCs/>
              </w:rPr>
              <w:t>Complex  nos Quadratic Equations  (contd)</w:t>
            </w:r>
          </w:p>
          <w:p w:rsidR="00CE2FDE" w:rsidRPr="00DF125F" w:rsidRDefault="008C2C52" w:rsidP="008C2C52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Statistics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8C2C52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2A36A2">
              <w:rPr>
                <w:rFonts w:ascii="Arial" w:hAnsi="Arial" w:cs="Arial"/>
                <w:bCs/>
              </w:rPr>
              <w:t>Statistics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8C2C52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Linear Inequalities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11762" w:type="dxa"/>
        <w:tblInd w:w="1188" w:type="dxa"/>
        <w:tblLook w:val="04A0" w:firstRow="1" w:lastRow="0" w:firstColumn="1" w:lastColumn="0" w:noHBand="0" w:noVBand="1"/>
      </w:tblPr>
      <w:tblGrid>
        <w:gridCol w:w="1375"/>
        <w:gridCol w:w="2088"/>
        <w:gridCol w:w="2164"/>
        <w:gridCol w:w="2203"/>
        <w:gridCol w:w="1957"/>
        <w:gridCol w:w="1975"/>
      </w:tblGrid>
      <w:tr w:rsidR="0051753C" w:rsidTr="005A344D">
        <w:trPr>
          <w:trHeight w:val="46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51753C" w:rsidTr="006C573C">
        <w:trPr>
          <w:trHeight w:val="71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093A11" w:rsidRDefault="0051753C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Linear Inequalities (contd)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Permutations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/>
              </w:rPr>
              <w:t>ASSESSMENT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1753C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2A36A2">
              <w:rPr>
                <w:rFonts w:ascii="Arial" w:hAnsi="Arial" w:cs="Arial"/>
                <w:b/>
              </w:rPr>
              <w:t>ASSESSMENT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A344D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5A344D" w:rsidRPr="002A36A2">
              <w:rPr>
                <w:rFonts w:ascii="Arial" w:hAnsi="Arial" w:cs="Arial"/>
                <w:bCs/>
              </w:rPr>
              <w:t>Combinations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6C573C">
      <w:pPr>
        <w:pStyle w:val="Default"/>
      </w:pPr>
    </w:p>
    <w:tbl>
      <w:tblPr>
        <w:tblStyle w:val="TableGrid"/>
        <w:tblW w:w="10237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  <w:gridCol w:w="2430"/>
        <w:gridCol w:w="1980"/>
      </w:tblGrid>
      <w:tr w:rsidR="0051753C" w:rsidTr="0051753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1753C" w:rsidRPr="00453369" w:rsidTr="0051753C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0A6850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A344D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Binomial Theorem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Binomial Theorem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A344D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Sequences &amp; Series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A344D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Sequences &amp; Series</w:t>
            </w: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November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1963"/>
        <w:gridCol w:w="2430"/>
        <w:gridCol w:w="2340"/>
        <w:gridCol w:w="2070"/>
      </w:tblGrid>
      <w:tr w:rsidR="005A344D" w:rsidTr="005A344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A344D" w:rsidTr="006C573C">
        <w:trPr>
          <w:trHeight w:val="6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Default="005A344D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5A344D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Straight Lines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5A344D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Straight Lines (contd)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5A344D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Straight Lines (contd)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5A344D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Straight Lines (contd)</w:t>
            </w:r>
          </w:p>
        </w:tc>
      </w:tr>
    </w:tbl>
    <w:p w:rsidR="00453369" w:rsidRDefault="0045336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December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0A6850">
      <w:pPr>
        <w:pStyle w:val="Default"/>
        <w:jc w:val="center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963"/>
        <w:gridCol w:w="2430"/>
        <w:gridCol w:w="2430"/>
        <w:gridCol w:w="1980"/>
      </w:tblGrid>
      <w:tr w:rsidR="005D12CF" w:rsidTr="005A344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D12CF" w:rsidTr="005A344D">
        <w:trPr>
          <w:trHeight w:val="4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8C2C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5A344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Conic Sections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5A344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Conic Sections(contd)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5A344D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Introduction to 3-D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5A344D" w:rsidP="00CE2F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 Vacation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D12CF" w:rsidTr="00093A11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8C2C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5A344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Limits &amp; Derivatives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5A344D" w:rsidP="00041C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Limits &amp; Derivatives (contd)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5A344D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Limits &amp; Derivatives (contd)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5A344D" w:rsidP="0067659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Probability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0574E6" w:rsidRDefault="000574E6" w:rsidP="00761C5D">
      <w:pPr>
        <w:pStyle w:val="Default"/>
      </w:pPr>
    </w:p>
    <w:p w:rsidR="000574E6" w:rsidRDefault="000574E6" w:rsidP="00761C5D">
      <w:pPr>
        <w:pStyle w:val="Default"/>
      </w:pPr>
    </w:p>
    <w:p w:rsidR="000574E6" w:rsidRDefault="000574E6" w:rsidP="000574E6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Pr="000574E6">
        <w:rPr>
          <w:sz w:val="28"/>
          <w:szCs w:val="28"/>
        </w:rPr>
        <w:t xml:space="preserve">FEBRUARY </w:t>
      </w:r>
      <w:r>
        <w:rPr>
          <w:sz w:val="32"/>
          <w:szCs w:val="32"/>
        </w:rPr>
        <w:t xml:space="preserve"> 2016</w:t>
      </w:r>
    </w:p>
    <w:p w:rsidR="000574E6" w:rsidRDefault="000574E6" w:rsidP="00761C5D">
      <w:pPr>
        <w:pStyle w:val="Default"/>
      </w:pPr>
    </w:p>
    <w:p w:rsidR="000574E6" w:rsidRDefault="000574E6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0574E6" w:rsidTr="00E753B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6" w:rsidRDefault="000574E6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6" w:rsidRDefault="000574E6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6" w:rsidRDefault="000574E6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6" w:rsidRDefault="000574E6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6" w:rsidRDefault="000574E6" w:rsidP="000A685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0574E6" w:rsidRPr="00453369" w:rsidTr="00E753B0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6" w:rsidRDefault="000574E6" w:rsidP="000A685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6" w:rsidRPr="00453369" w:rsidRDefault="000574E6" w:rsidP="00E75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Cs/>
              </w:rPr>
              <w:t>Mathematical Reasoning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6" w:rsidRPr="00453369" w:rsidRDefault="000574E6" w:rsidP="00E753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36A2">
              <w:rPr>
                <w:rFonts w:ascii="Arial" w:hAnsi="Arial" w:cs="Arial"/>
                <w:b/>
                <w:bCs/>
              </w:rPr>
              <w:t>Revision  for Final Assessment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6" w:rsidRPr="00453369" w:rsidRDefault="000574E6" w:rsidP="00E75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2A36A2">
              <w:rPr>
                <w:rFonts w:ascii="Arial" w:hAnsi="Arial" w:cs="Arial"/>
                <w:b/>
                <w:bCs/>
              </w:rPr>
              <w:t>Revision  for Final Assessment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6" w:rsidRPr="00453369" w:rsidRDefault="000574E6" w:rsidP="00E753B0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0574E6" w:rsidRDefault="000574E6" w:rsidP="00761C5D">
      <w:pPr>
        <w:pStyle w:val="Default"/>
      </w:pPr>
    </w:p>
    <w:sectPr w:rsidR="000574E6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574E6"/>
    <w:rsid w:val="00093A11"/>
    <w:rsid w:val="000A6850"/>
    <w:rsid w:val="000C1956"/>
    <w:rsid w:val="0017497D"/>
    <w:rsid w:val="00214005"/>
    <w:rsid w:val="002F7D0C"/>
    <w:rsid w:val="003248FF"/>
    <w:rsid w:val="00453369"/>
    <w:rsid w:val="0051753C"/>
    <w:rsid w:val="00523EE0"/>
    <w:rsid w:val="005A344D"/>
    <w:rsid w:val="005D12CF"/>
    <w:rsid w:val="0067659B"/>
    <w:rsid w:val="006C573C"/>
    <w:rsid w:val="006E57C0"/>
    <w:rsid w:val="00734B5C"/>
    <w:rsid w:val="00761C5D"/>
    <w:rsid w:val="008C2C52"/>
    <w:rsid w:val="00976BFF"/>
    <w:rsid w:val="0098652C"/>
    <w:rsid w:val="009E5C67"/>
    <w:rsid w:val="00A251A4"/>
    <w:rsid w:val="00A91B8F"/>
    <w:rsid w:val="00AB0B4A"/>
    <w:rsid w:val="00C46C3D"/>
    <w:rsid w:val="00CE2FDE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2734-94DA-4F8C-B3E3-4382EA59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2015-06-15T08:24:00Z</dcterms:created>
  <dcterms:modified xsi:type="dcterms:W3CDTF">2015-06-15T08:24:00Z</dcterms:modified>
</cp:coreProperties>
</file>