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400DA8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</w:t>
      </w:r>
      <w:r w:rsidR="00400DA8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>: CLASS</w:t>
      </w:r>
      <w:r w:rsidR="00305556">
        <w:rPr>
          <w:b/>
          <w:sz w:val="24"/>
          <w:szCs w:val="24"/>
        </w:rPr>
        <w:t xml:space="preserve"> </w:t>
      </w:r>
      <w:bookmarkStart w:id="0" w:name="_GoBack"/>
      <w:bookmarkEnd w:id="0"/>
      <w:r w:rsidR="00400DA8">
        <w:rPr>
          <w:b/>
          <w:sz w:val="24"/>
          <w:szCs w:val="24"/>
        </w:rPr>
        <w:t>VIII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32"/>
        <w:gridCol w:w="1695"/>
        <w:gridCol w:w="1650"/>
        <w:gridCol w:w="1648"/>
        <w:gridCol w:w="988"/>
        <w:gridCol w:w="3847"/>
        <w:gridCol w:w="1690"/>
        <w:gridCol w:w="1568"/>
      </w:tblGrid>
      <w:tr w:rsidR="00FE3B35" w:rsidTr="00527FD0">
        <w:tc>
          <w:tcPr>
            <w:tcW w:w="133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98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47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527FD0" w:rsidTr="00281BAB">
        <w:trPr>
          <w:trHeight w:val="377"/>
        </w:trPr>
        <w:tc>
          <w:tcPr>
            <w:tcW w:w="133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4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527FD0" w:rsidRPr="00A01892" w:rsidTr="00527FD0">
        <w:trPr>
          <w:trHeight w:val="287"/>
        </w:trPr>
        <w:tc>
          <w:tcPr>
            <w:tcW w:w="1332" w:type="dxa"/>
            <w:vMerge w:val="restart"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3B678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95" w:type="dxa"/>
          </w:tcPr>
          <w:p w:rsidR="00FE3B35" w:rsidRPr="00A01892" w:rsidRDefault="0030555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6416">
              <w:rPr>
                <w:sz w:val="24"/>
                <w:szCs w:val="24"/>
              </w:rPr>
              <w:t xml:space="preserve"> </w:t>
            </w:r>
            <w:r w:rsidR="00FE3B35">
              <w:rPr>
                <w:sz w:val="24"/>
                <w:szCs w:val="24"/>
              </w:rPr>
              <w:t>Days</w:t>
            </w:r>
          </w:p>
        </w:tc>
        <w:tc>
          <w:tcPr>
            <w:tcW w:w="1650" w:type="dxa"/>
          </w:tcPr>
          <w:p w:rsidR="00FE3B35" w:rsidRPr="00A01892" w:rsidRDefault="00305556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FE3B35" w:rsidRPr="00A01892" w:rsidRDefault="00F163AB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FE3B35" w:rsidRPr="00A01892" w:rsidRDefault="00F163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FE3B35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 of Computer Networking</w:t>
            </w:r>
          </w:p>
          <w:p w:rsidR="00182CE4" w:rsidRPr="00742945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,Types of Networking, Internet &amp; Intranet</w:t>
            </w:r>
          </w:p>
        </w:tc>
        <w:tc>
          <w:tcPr>
            <w:tcW w:w="169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527FD0" w:rsidRPr="00A01892" w:rsidTr="00527FD0">
        <w:tc>
          <w:tcPr>
            <w:tcW w:w="1332" w:type="dxa"/>
            <w:vMerge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E3B35" w:rsidRPr="00A01892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FE3B35" w:rsidRPr="00A01892" w:rsidRDefault="00FE3B35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63AB"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FE3B35" w:rsidRPr="00A01892" w:rsidRDefault="00F163A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17C8"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182CE4" w:rsidRPr="00742945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 Hardware, Network </w:t>
            </w:r>
            <w:r w:rsidR="00281BAB">
              <w:rPr>
                <w:sz w:val="24"/>
                <w:szCs w:val="24"/>
              </w:rPr>
              <w:t>software, Network</w:t>
            </w:r>
            <w:r>
              <w:rPr>
                <w:sz w:val="24"/>
                <w:szCs w:val="24"/>
              </w:rPr>
              <w:t xml:space="preserve"> </w:t>
            </w:r>
            <w:r w:rsidR="00281BAB">
              <w:rPr>
                <w:sz w:val="24"/>
                <w:szCs w:val="24"/>
              </w:rPr>
              <w:t>Topologies, Advantages</w:t>
            </w:r>
          </w:p>
        </w:tc>
        <w:tc>
          <w:tcPr>
            <w:tcW w:w="1690" w:type="dxa"/>
          </w:tcPr>
          <w:p w:rsidR="00FE3B35" w:rsidRPr="00742945" w:rsidRDefault="00D75BA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68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527FD0" w:rsidRPr="00A01892" w:rsidTr="00527FD0">
        <w:trPr>
          <w:trHeight w:val="323"/>
        </w:trPr>
        <w:tc>
          <w:tcPr>
            <w:tcW w:w="1332" w:type="dxa"/>
            <w:vMerge/>
          </w:tcPr>
          <w:p w:rsidR="008A1630" w:rsidRPr="00A01892" w:rsidRDefault="008A163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8A1630" w:rsidRPr="00A01892" w:rsidRDefault="00F163A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1630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8A1630" w:rsidRPr="00A01892" w:rsidRDefault="00F163AB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A1630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8A1630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Media</w:t>
            </w:r>
          </w:p>
          <w:p w:rsidR="00182CE4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Charts in Excel</w:t>
            </w:r>
          </w:p>
          <w:p w:rsidR="00182CE4" w:rsidRPr="00742945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Chart ,Components</w:t>
            </w:r>
          </w:p>
        </w:tc>
        <w:tc>
          <w:tcPr>
            <w:tcW w:w="1690" w:type="dxa"/>
          </w:tcPr>
          <w:p w:rsidR="008A1630" w:rsidRPr="00742945" w:rsidRDefault="008A163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</w:tcPr>
          <w:p w:rsidR="001911E9" w:rsidRDefault="001911E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8A1630" w:rsidRPr="00742945" w:rsidRDefault="008A1630" w:rsidP="008A1630">
            <w:pPr>
              <w:jc w:val="center"/>
              <w:rPr>
                <w:sz w:val="24"/>
                <w:szCs w:val="24"/>
              </w:rPr>
            </w:pPr>
          </w:p>
        </w:tc>
      </w:tr>
      <w:tr w:rsidR="00182CE4" w:rsidRPr="00A01892" w:rsidTr="00527FD0">
        <w:trPr>
          <w:trHeight w:val="323"/>
        </w:trPr>
        <w:tc>
          <w:tcPr>
            <w:tcW w:w="1332" w:type="dxa"/>
          </w:tcPr>
          <w:p w:rsidR="00182CE4" w:rsidRPr="00A01892" w:rsidRDefault="00182CE4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82CE4" w:rsidRDefault="00182CE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182CE4" w:rsidRPr="00A01892" w:rsidRDefault="00182CE4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182CE4" w:rsidRPr="00A01892" w:rsidRDefault="00182CE4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May2017</w:t>
            </w:r>
          </w:p>
        </w:tc>
        <w:tc>
          <w:tcPr>
            <w:tcW w:w="988" w:type="dxa"/>
          </w:tcPr>
          <w:p w:rsidR="00182CE4" w:rsidRDefault="00182CE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182CE4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,Editing ,Resizing &amp; Moving</w:t>
            </w:r>
          </w:p>
          <w:p w:rsidR="00182CE4" w:rsidRPr="00742945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Charts, Formatting</w:t>
            </w:r>
          </w:p>
        </w:tc>
        <w:tc>
          <w:tcPr>
            <w:tcW w:w="1690" w:type="dxa"/>
          </w:tcPr>
          <w:p w:rsidR="00182CE4" w:rsidRDefault="00182CE4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182CE4" w:rsidRPr="00742945" w:rsidRDefault="00182CE4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182CE4" w:rsidRPr="00A01892" w:rsidTr="00527FD0">
        <w:trPr>
          <w:trHeight w:val="323"/>
        </w:trPr>
        <w:tc>
          <w:tcPr>
            <w:tcW w:w="1332" w:type="dxa"/>
            <w:vMerge w:val="restart"/>
          </w:tcPr>
          <w:p w:rsidR="00182CE4" w:rsidRPr="00A01892" w:rsidRDefault="00182CE4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2017</w:t>
            </w:r>
          </w:p>
        </w:tc>
        <w:tc>
          <w:tcPr>
            <w:tcW w:w="1695" w:type="dxa"/>
          </w:tcPr>
          <w:p w:rsidR="00182CE4" w:rsidRPr="00A01892" w:rsidRDefault="00182CE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50" w:type="dxa"/>
          </w:tcPr>
          <w:p w:rsidR="00182CE4" w:rsidRDefault="00182CE4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182CE4" w:rsidRDefault="00182CE4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182CE4" w:rsidRDefault="00182CE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182CE4" w:rsidRDefault="00182CE4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MS Excel</w:t>
            </w:r>
          </w:p>
          <w:p w:rsidR="003A2B97" w:rsidRDefault="00281BAB" w:rsidP="003A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Database, Data</w:t>
            </w:r>
            <w:r w:rsidR="00182CE4">
              <w:rPr>
                <w:sz w:val="24"/>
                <w:szCs w:val="24"/>
              </w:rPr>
              <w:t xml:space="preserve"> Forms</w:t>
            </w:r>
            <w:r w:rsidR="003A2B97">
              <w:rPr>
                <w:sz w:val="24"/>
                <w:szCs w:val="24"/>
              </w:rPr>
              <w:t>, Deleting &amp; Searching Records</w:t>
            </w:r>
          </w:p>
          <w:p w:rsidR="00182CE4" w:rsidRPr="00742945" w:rsidRDefault="003A2B97" w:rsidP="003A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&amp; Filtering of data</w:t>
            </w:r>
          </w:p>
        </w:tc>
        <w:tc>
          <w:tcPr>
            <w:tcW w:w="1690" w:type="dxa"/>
          </w:tcPr>
          <w:p w:rsidR="00182CE4" w:rsidRPr="00742945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68" w:type="dxa"/>
            <w:vMerge/>
          </w:tcPr>
          <w:p w:rsidR="00182CE4" w:rsidRPr="00742945" w:rsidRDefault="00182CE4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281BAB" w:rsidRPr="00A01892" w:rsidTr="00527FD0">
        <w:trPr>
          <w:trHeight w:val="323"/>
        </w:trPr>
        <w:tc>
          <w:tcPr>
            <w:tcW w:w="1332" w:type="dxa"/>
            <w:vMerge/>
          </w:tcPr>
          <w:p w:rsidR="00281BAB" w:rsidRPr="00A01892" w:rsidRDefault="00281B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81BAB" w:rsidRPr="00A01892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281BAB" w:rsidRDefault="00281BAB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281BAB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281BAB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vMerge w:val="restart"/>
          </w:tcPr>
          <w:p w:rsidR="00281BAB" w:rsidRDefault="00281BAB" w:rsidP="00D2662A">
            <w:pPr>
              <w:jc w:val="center"/>
              <w:rPr>
                <w:sz w:val="24"/>
                <w:szCs w:val="24"/>
              </w:rPr>
            </w:pPr>
          </w:p>
          <w:p w:rsidR="00281BAB" w:rsidRDefault="00281BAB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  <w:p w:rsidR="00281BAB" w:rsidRPr="00742945" w:rsidRDefault="00281BAB" w:rsidP="00D2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690" w:type="dxa"/>
            <w:vMerge w:val="restart"/>
          </w:tcPr>
          <w:p w:rsidR="00281BAB" w:rsidRDefault="00281BAB" w:rsidP="00B516FF">
            <w:pPr>
              <w:jc w:val="center"/>
              <w:rPr>
                <w:sz w:val="24"/>
                <w:szCs w:val="24"/>
              </w:rPr>
            </w:pPr>
          </w:p>
          <w:p w:rsidR="00281BAB" w:rsidRPr="00742945" w:rsidRDefault="00281B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</w:tcPr>
          <w:p w:rsidR="00281BAB" w:rsidRPr="00742945" w:rsidRDefault="00281BAB" w:rsidP="00B516FF">
            <w:pPr>
              <w:rPr>
                <w:sz w:val="24"/>
                <w:szCs w:val="24"/>
              </w:rPr>
            </w:pPr>
          </w:p>
        </w:tc>
      </w:tr>
      <w:tr w:rsidR="00281BAB" w:rsidRPr="00A01892" w:rsidTr="00527FD0">
        <w:trPr>
          <w:trHeight w:val="377"/>
        </w:trPr>
        <w:tc>
          <w:tcPr>
            <w:tcW w:w="1332" w:type="dxa"/>
            <w:vMerge/>
          </w:tcPr>
          <w:p w:rsidR="00281BAB" w:rsidRPr="00A01892" w:rsidRDefault="00281BAB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81BAB" w:rsidRPr="00A01892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281BAB" w:rsidRDefault="00281BAB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281BAB" w:rsidRDefault="00281BAB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281BAB" w:rsidRDefault="00281B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vMerge/>
          </w:tcPr>
          <w:p w:rsidR="00281BAB" w:rsidRPr="00D75BA4" w:rsidRDefault="00281BAB" w:rsidP="00D26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81BAB" w:rsidRPr="00742945" w:rsidRDefault="00281BAB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281BAB" w:rsidRPr="00742945" w:rsidRDefault="00281BAB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82CE4"/>
    <w:rsid w:val="001911E9"/>
    <w:rsid w:val="001C0ABC"/>
    <w:rsid w:val="00281BAB"/>
    <w:rsid w:val="002A17C8"/>
    <w:rsid w:val="002C1E35"/>
    <w:rsid w:val="002C7CDA"/>
    <w:rsid w:val="00305556"/>
    <w:rsid w:val="003759D8"/>
    <w:rsid w:val="0038570B"/>
    <w:rsid w:val="003A2B97"/>
    <w:rsid w:val="003B678B"/>
    <w:rsid w:val="00400DA8"/>
    <w:rsid w:val="004D64A7"/>
    <w:rsid w:val="0050168B"/>
    <w:rsid w:val="00527FD0"/>
    <w:rsid w:val="00562D1C"/>
    <w:rsid w:val="005A164F"/>
    <w:rsid w:val="005E7FB0"/>
    <w:rsid w:val="00607B06"/>
    <w:rsid w:val="006C3546"/>
    <w:rsid w:val="006C7FCA"/>
    <w:rsid w:val="00717F48"/>
    <w:rsid w:val="00796CFA"/>
    <w:rsid w:val="007971DA"/>
    <w:rsid w:val="007A3B59"/>
    <w:rsid w:val="007B03D5"/>
    <w:rsid w:val="007E0A59"/>
    <w:rsid w:val="00887981"/>
    <w:rsid w:val="008953B4"/>
    <w:rsid w:val="008979E1"/>
    <w:rsid w:val="008A1630"/>
    <w:rsid w:val="00A8139F"/>
    <w:rsid w:val="00B2013F"/>
    <w:rsid w:val="00B93B89"/>
    <w:rsid w:val="00BB448C"/>
    <w:rsid w:val="00C02C9A"/>
    <w:rsid w:val="00C52820"/>
    <w:rsid w:val="00C60CA7"/>
    <w:rsid w:val="00D11969"/>
    <w:rsid w:val="00D2662A"/>
    <w:rsid w:val="00D5741B"/>
    <w:rsid w:val="00D75BA4"/>
    <w:rsid w:val="00DA28DC"/>
    <w:rsid w:val="00DB44C3"/>
    <w:rsid w:val="00DD17DD"/>
    <w:rsid w:val="00DE4924"/>
    <w:rsid w:val="00DF6416"/>
    <w:rsid w:val="00E00422"/>
    <w:rsid w:val="00E66538"/>
    <w:rsid w:val="00E86116"/>
    <w:rsid w:val="00F163AB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11</cp:revision>
  <cp:lastPrinted>2016-03-05T04:58:00Z</cp:lastPrinted>
  <dcterms:created xsi:type="dcterms:W3CDTF">2017-03-04T04:46:00Z</dcterms:created>
  <dcterms:modified xsi:type="dcterms:W3CDTF">2017-03-04T05:37:00Z</dcterms:modified>
</cp:coreProperties>
</file>