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2E" w:rsidRDefault="009F7F2E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8C6CD8">
        <w:rPr>
          <w:rFonts w:ascii="Tahoma" w:hAnsi="Tahoma" w:cs="Tahoma"/>
          <w:b/>
          <w:sz w:val="24"/>
          <w:szCs w:val="24"/>
        </w:rPr>
        <w:t>APRIL</w:t>
      </w:r>
      <w:r w:rsidR="0051060A">
        <w:rPr>
          <w:rFonts w:ascii="Tahoma" w:hAnsi="Tahoma" w:cs="Tahoma"/>
          <w:b/>
          <w:sz w:val="24"/>
          <w:szCs w:val="24"/>
        </w:rPr>
        <w:t xml:space="preserve"> - </w:t>
      </w:r>
      <w:r w:rsidRPr="00B91810">
        <w:rPr>
          <w:rFonts w:ascii="Tahoma" w:hAnsi="Tahoma" w:cs="Tahoma"/>
          <w:b/>
          <w:sz w:val="24"/>
          <w:szCs w:val="24"/>
        </w:rPr>
        <w:t>201</w:t>
      </w:r>
      <w:r w:rsidR="00C13A31">
        <w:rPr>
          <w:rFonts w:ascii="Tahoma" w:hAnsi="Tahoma" w:cs="Tahoma"/>
          <w:b/>
          <w:sz w:val="24"/>
          <w:szCs w:val="24"/>
        </w:rPr>
        <w:t>9</w:t>
      </w:r>
      <w:r w:rsidRPr="00B91810">
        <w:rPr>
          <w:rFonts w:ascii="Tahoma" w:hAnsi="Tahoma" w:cs="Tahoma"/>
          <w:b/>
          <w:sz w:val="24"/>
          <w:szCs w:val="24"/>
        </w:rPr>
        <w:t xml:space="preserve"> </w:t>
      </w:r>
    </w:p>
    <w:p w:rsidR="002E5A8F" w:rsidRPr="00B91810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96"/>
        <w:gridCol w:w="2929"/>
        <w:gridCol w:w="2769"/>
        <w:gridCol w:w="3621"/>
        <w:gridCol w:w="3364"/>
        <w:gridCol w:w="15"/>
      </w:tblGrid>
      <w:tr w:rsidR="002E5A8F" w:rsidRPr="00B91810" w:rsidTr="005E1393">
        <w:tc>
          <w:tcPr>
            <w:tcW w:w="14830" w:type="dxa"/>
            <w:gridSpan w:val="6"/>
          </w:tcPr>
          <w:p w:rsidR="002E5A8F" w:rsidRPr="00B91810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 w:rsidR="009C2D2C"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2E5A8F" w:rsidRPr="00B91810" w:rsidTr="0051060A">
        <w:trPr>
          <w:gridAfter w:val="1"/>
          <w:wAfter w:w="15" w:type="dxa"/>
          <w:trHeight w:val="395"/>
        </w:trPr>
        <w:tc>
          <w:tcPr>
            <w:tcW w:w="2196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2929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769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3621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330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</w:tc>
      </w:tr>
      <w:tr w:rsidR="002E5A8F" w:rsidRPr="00B91810" w:rsidTr="005E1393">
        <w:trPr>
          <w:gridAfter w:val="1"/>
          <w:wAfter w:w="15" w:type="dxa"/>
          <w:trHeight w:val="4067"/>
        </w:trPr>
        <w:tc>
          <w:tcPr>
            <w:tcW w:w="2196" w:type="dxa"/>
          </w:tcPr>
          <w:p w:rsidR="002E5A8F" w:rsidRPr="00B91810" w:rsidRDefault="00057FB1" w:rsidP="008C6CD8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8C6CD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</w:t>
            </w:r>
            <w:r w:rsidR="008C6CD8">
              <w:rPr>
                <w:rFonts w:ascii="Tahoma" w:hAnsi="Tahoma" w:cs="Tahoma"/>
                <w:b/>
                <w:sz w:val="24"/>
                <w:szCs w:val="24"/>
              </w:rPr>
              <w:t>APRIL</w:t>
            </w:r>
          </w:p>
        </w:tc>
        <w:tc>
          <w:tcPr>
            <w:tcW w:w="2929" w:type="dxa"/>
          </w:tcPr>
          <w:p w:rsidR="00A117CB" w:rsidRPr="00BB61B2" w:rsidRDefault="00A117CB" w:rsidP="00A117CB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Unit 1</w:t>
            </w: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–</w:t>
            </w: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What Does Little Birdie Say?</w:t>
            </w:r>
          </w:p>
          <w:p w:rsidR="00A117CB" w:rsidRDefault="00A117CB" w:rsidP="00A117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1" w:right="-315" w:hanging="361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New Words</w:t>
            </w:r>
          </w:p>
          <w:p w:rsidR="00A117CB" w:rsidRPr="00BB61B2" w:rsidRDefault="00A117CB" w:rsidP="00A117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1" w:right="-315" w:hanging="361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Framing of Sentences</w:t>
            </w:r>
          </w:p>
          <w:p w:rsidR="00A117CB" w:rsidRPr="00BB61B2" w:rsidRDefault="00A117CB" w:rsidP="00A117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1" w:right="-315" w:hanging="361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Question and Answers</w:t>
            </w:r>
          </w:p>
          <w:p w:rsidR="00A117CB" w:rsidRPr="00BB61B2" w:rsidRDefault="00A117CB" w:rsidP="00A117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1" w:right="-315" w:hanging="361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Textb</w:t>
            </w:r>
            <w:r w:rsidRPr="00BB61B2">
              <w:rPr>
                <w:rFonts w:ascii="Tahoma" w:eastAsia="Calibri" w:hAnsi="Tahoma" w:cs="Tahoma"/>
                <w:sz w:val="24"/>
                <w:szCs w:val="24"/>
              </w:rPr>
              <w:t>ook Exercises</w:t>
            </w:r>
          </w:p>
          <w:p w:rsidR="00A117CB" w:rsidRPr="00BB61B2" w:rsidRDefault="00A117CB" w:rsidP="00A117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1" w:right="-315" w:hanging="361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Worksheets(Prose)</w:t>
            </w:r>
          </w:p>
          <w:p w:rsidR="00A117CB" w:rsidRPr="00DF4DAE" w:rsidRDefault="00A117CB" w:rsidP="00A117CB">
            <w:pPr>
              <w:ind w:left="72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117CB" w:rsidRPr="00BB61B2" w:rsidRDefault="00A117CB" w:rsidP="00A117CB">
            <w:pPr>
              <w:ind w:left="181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Language Structure</w:t>
            </w:r>
          </w:p>
          <w:p w:rsidR="00A117CB" w:rsidRPr="00BB61B2" w:rsidRDefault="00A117CB" w:rsidP="00DF4D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A/An</w:t>
            </w:r>
          </w:p>
          <w:p w:rsidR="00A117CB" w:rsidRPr="00BB61B2" w:rsidRDefault="00A117CB" w:rsidP="00DF4D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Notebook Exercises</w:t>
            </w:r>
          </w:p>
          <w:p w:rsidR="00A117CB" w:rsidRDefault="00A117CB" w:rsidP="00DF4D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BB61B2">
              <w:rPr>
                <w:rFonts w:ascii="Tahoma" w:eastAsia="Calibri" w:hAnsi="Tahoma" w:cs="Tahoma"/>
                <w:sz w:val="24"/>
                <w:szCs w:val="24"/>
              </w:rPr>
              <w:t>Worksheets</w:t>
            </w:r>
          </w:p>
          <w:p w:rsidR="00DF4DAE" w:rsidRPr="00DF4DAE" w:rsidRDefault="00DF4DAE" w:rsidP="00DF4DAE">
            <w:pPr>
              <w:pStyle w:val="ListParagraph"/>
              <w:spacing w:after="0" w:line="240" w:lineRule="auto"/>
              <w:ind w:left="346" w:hanging="346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117CB" w:rsidRDefault="00A117CB" w:rsidP="00DF4D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Aural Comprehension </w:t>
            </w:r>
          </w:p>
          <w:p w:rsidR="00A117CB" w:rsidRDefault="00A117CB" w:rsidP="00DF4DA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A117CB">
              <w:rPr>
                <w:rFonts w:ascii="Tahoma" w:eastAsia="Calibri" w:hAnsi="Tahoma" w:cs="Tahoma"/>
                <w:sz w:val="24"/>
                <w:szCs w:val="24"/>
              </w:rPr>
              <w:t xml:space="preserve">Reading Comprehension </w:t>
            </w:r>
          </w:p>
          <w:p w:rsidR="003D6D66" w:rsidRPr="003D6D66" w:rsidRDefault="00A117CB" w:rsidP="009F7F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346"/>
              <w:rPr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Sentence Writing </w:t>
            </w:r>
          </w:p>
        </w:tc>
        <w:tc>
          <w:tcPr>
            <w:tcW w:w="2769" w:type="dxa"/>
          </w:tcPr>
          <w:p w:rsidR="00E423DD" w:rsidRDefault="00D43A97" w:rsidP="008C6C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3A97">
              <w:rPr>
                <w:rFonts w:ascii="Tahoma" w:hAnsi="Tahoma" w:cs="Tahoma"/>
                <w:b/>
                <w:sz w:val="24"/>
                <w:szCs w:val="24"/>
              </w:rPr>
              <w:t xml:space="preserve">Number Concepts </w:t>
            </w:r>
          </w:p>
          <w:p w:rsidR="00D938ED" w:rsidRPr="00D43A97" w:rsidRDefault="00D43A97" w:rsidP="008C6C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3A97">
              <w:rPr>
                <w:rFonts w:ascii="Tahoma" w:hAnsi="Tahoma" w:cs="Tahoma"/>
                <w:b/>
                <w:sz w:val="24"/>
                <w:szCs w:val="24"/>
              </w:rPr>
              <w:t>0-30</w:t>
            </w:r>
          </w:p>
          <w:p w:rsidR="00D43A97" w:rsidRDefault="00D43A97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Serial Counting</w:t>
            </w:r>
          </w:p>
          <w:p w:rsidR="00D43A97" w:rsidRDefault="00D43A97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 w:rsidRPr="00D43A97">
              <w:rPr>
                <w:rFonts w:ascii="Tahoma" w:hAnsi="Tahoma" w:cs="Tahoma"/>
                <w:sz w:val="24"/>
                <w:szCs w:val="24"/>
              </w:rPr>
              <w:t>Number Names</w:t>
            </w:r>
          </w:p>
          <w:p w:rsidR="00D43A97" w:rsidRDefault="005E1393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Missing Numbers</w:t>
            </w:r>
          </w:p>
          <w:p w:rsidR="005E1393" w:rsidRDefault="005E1393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Numbers Before/After/Between</w:t>
            </w:r>
          </w:p>
          <w:p w:rsidR="005E1393" w:rsidRDefault="005E1393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Count </w:t>
            </w:r>
            <w:r w:rsidR="009F7F2E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nd Write</w:t>
            </w:r>
          </w:p>
          <w:p w:rsidR="005E1393" w:rsidRDefault="005E1393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Draw the Value </w:t>
            </w:r>
          </w:p>
          <w:p w:rsidR="005E1393" w:rsidRPr="00D43A97" w:rsidRDefault="005E1393" w:rsidP="00D43A9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One More Than/One Less Than</w:t>
            </w:r>
          </w:p>
        </w:tc>
        <w:tc>
          <w:tcPr>
            <w:tcW w:w="3621" w:type="dxa"/>
          </w:tcPr>
          <w:p w:rsidR="00E93E84" w:rsidRDefault="00DF4DAE" w:rsidP="008C6CD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43A97">
              <w:rPr>
                <w:rFonts w:ascii="Tahoma" w:hAnsi="Tahoma" w:cs="Tahoma"/>
                <w:b/>
                <w:sz w:val="24"/>
                <w:szCs w:val="24"/>
              </w:rPr>
              <w:t>Unit 1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E1393">
              <w:rPr>
                <w:rFonts w:ascii="Tahoma" w:hAnsi="Tahoma" w:cs="Tahoma"/>
                <w:b/>
                <w:sz w:val="24"/>
                <w:szCs w:val="24"/>
              </w:rPr>
              <w:t xml:space="preserve">– Me </w:t>
            </w:r>
            <w:r w:rsidR="005E1393" w:rsidRPr="005E1393">
              <w:rPr>
                <w:rFonts w:ascii="Tahoma" w:hAnsi="Tahoma" w:cs="Tahoma"/>
                <w:b/>
                <w:sz w:val="24"/>
                <w:szCs w:val="24"/>
              </w:rPr>
              <w:t>and</w:t>
            </w:r>
            <w:r w:rsidRPr="005E1393">
              <w:rPr>
                <w:rFonts w:ascii="Tahoma" w:hAnsi="Tahoma" w:cs="Tahoma"/>
                <w:b/>
                <w:sz w:val="24"/>
                <w:szCs w:val="24"/>
              </w:rPr>
              <w:t xml:space="preserve"> My Body</w:t>
            </w:r>
          </w:p>
          <w:p w:rsidR="005E1393" w:rsidRDefault="005E1393" w:rsidP="005E1393">
            <w:pPr>
              <w:pStyle w:val="NoSpacing"/>
              <w:numPr>
                <w:ilvl w:val="0"/>
                <w:numId w:val="30"/>
              </w:numPr>
              <w:ind w:left="361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Parts of The Body </w:t>
            </w:r>
          </w:p>
          <w:p w:rsidR="005E1393" w:rsidRDefault="005E1393" w:rsidP="005E1393">
            <w:pPr>
              <w:pStyle w:val="NoSpacing"/>
              <w:numPr>
                <w:ilvl w:val="0"/>
                <w:numId w:val="30"/>
              </w:numPr>
              <w:ind w:left="361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Functions of </w:t>
            </w:r>
            <w:r w:rsidR="009F7F2E">
              <w:rPr>
                <w:rFonts w:ascii="Tahoma" w:hAnsi="Tahoma" w:cs="Tahoma"/>
                <w:sz w:val="24"/>
                <w:szCs w:val="24"/>
              </w:rPr>
              <w:t xml:space="preserve">Parts of the </w:t>
            </w:r>
            <w:r>
              <w:rPr>
                <w:rFonts w:ascii="Tahoma" w:hAnsi="Tahoma" w:cs="Tahoma"/>
                <w:sz w:val="24"/>
                <w:szCs w:val="24"/>
              </w:rPr>
              <w:t>Body</w:t>
            </w:r>
          </w:p>
          <w:p w:rsidR="005E1393" w:rsidRDefault="005E1393" w:rsidP="005E1393">
            <w:pPr>
              <w:pStyle w:val="NoSpacing"/>
              <w:numPr>
                <w:ilvl w:val="0"/>
                <w:numId w:val="30"/>
              </w:numPr>
              <w:ind w:left="361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People Are Different</w:t>
            </w:r>
          </w:p>
          <w:p w:rsidR="005E1393" w:rsidRDefault="009F7F2E" w:rsidP="005E1393">
            <w:pPr>
              <w:pStyle w:val="NoSpacing"/>
              <w:numPr>
                <w:ilvl w:val="0"/>
                <w:numId w:val="30"/>
              </w:numPr>
              <w:ind w:left="361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People have</w:t>
            </w:r>
            <w:r w:rsidR="005E1393">
              <w:rPr>
                <w:rFonts w:ascii="Tahoma" w:hAnsi="Tahoma" w:cs="Tahoma"/>
                <w:sz w:val="24"/>
                <w:szCs w:val="24"/>
              </w:rPr>
              <w:t xml:space="preserve"> Feelings</w:t>
            </w:r>
          </w:p>
          <w:p w:rsidR="005E1393" w:rsidRDefault="005E1393" w:rsidP="005E1393">
            <w:pPr>
              <w:pStyle w:val="NoSpacing"/>
              <w:numPr>
                <w:ilvl w:val="0"/>
                <w:numId w:val="30"/>
              </w:numPr>
              <w:ind w:left="361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Hobbies</w:t>
            </w:r>
          </w:p>
          <w:p w:rsidR="009F7F2E" w:rsidRDefault="009F7F2E" w:rsidP="009F7F2E">
            <w:pPr>
              <w:pStyle w:val="NoSpacing"/>
              <w:ind w:left="361"/>
              <w:rPr>
                <w:rFonts w:ascii="Tahoma" w:hAnsi="Tahoma" w:cs="Tahoma"/>
                <w:sz w:val="24"/>
                <w:szCs w:val="24"/>
              </w:rPr>
            </w:pPr>
          </w:p>
          <w:p w:rsidR="00DF4DAE" w:rsidRPr="005E1393" w:rsidRDefault="00DF4DAE" w:rsidP="008C6CD8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5E1393">
              <w:rPr>
                <w:rFonts w:ascii="Tahoma" w:hAnsi="Tahoma" w:cs="Tahoma"/>
                <w:b/>
                <w:sz w:val="24"/>
                <w:szCs w:val="24"/>
              </w:rPr>
              <w:t xml:space="preserve">Unit 2 – My Family </w:t>
            </w:r>
            <w:r w:rsidR="005E1393" w:rsidRPr="005E1393">
              <w:rPr>
                <w:rFonts w:ascii="Tahoma" w:hAnsi="Tahoma" w:cs="Tahoma"/>
                <w:b/>
                <w:sz w:val="24"/>
                <w:szCs w:val="24"/>
              </w:rPr>
              <w:t>and</w:t>
            </w:r>
            <w:r w:rsidRPr="005E139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Pr="005E1393">
              <w:rPr>
                <w:rFonts w:ascii="Tahoma" w:hAnsi="Tahoma" w:cs="Tahoma"/>
                <w:b/>
                <w:sz w:val="24"/>
                <w:szCs w:val="24"/>
              </w:rPr>
              <w:t>My</w:t>
            </w:r>
            <w:proofErr w:type="gramEnd"/>
            <w:r w:rsidRPr="005E139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DF4DAE" w:rsidRPr="005E1393" w:rsidRDefault="00DF4DAE" w:rsidP="008C6CD8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5E1393"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  <w:proofErr w:type="spellStart"/>
            <w:r w:rsidRPr="005E1393">
              <w:rPr>
                <w:rFonts w:ascii="Tahoma" w:hAnsi="Tahoma" w:cs="Tahoma"/>
                <w:b/>
                <w:sz w:val="24"/>
                <w:szCs w:val="24"/>
              </w:rPr>
              <w:t>Neighbours</w:t>
            </w:r>
            <w:proofErr w:type="spellEnd"/>
          </w:p>
          <w:p w:rsidR="00DF4DAE" w:rsidRDefault="005E1393" w:rsidP="005E1393">
            <w:pPr>
              <w:pStyle w:val="NoSpacing"/>
              <w:numPr>
                <w:ilvl w:val="0"/>
                <w:numId w:val="31"/>
              </w:numPr>
              <w:ind w:left="37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Small Family </w:t>
            </w:r>
          </w:p>
          <w:p w:rsidR="005E1393" w:rsidRDefault="005E1393" w:rsidP="005E1393">
            <w:pPr>
              <w:pStyle w:val="NoSpacing"/>
              <w:numPr>
                <w:ilvl w:val="0"/>
                <w:numId w:val="31"/>
              </w:numPr>
              <w:ind w:left="37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Large Family</w:t>
            </w:r>
          </w:p>
          <w:p w:rsidR="005E1393" w:rsidRDefault="005E1393" w:rsidP="005E1393">
            <w:pPr>
              <w:pStyle w:val="NoSpacing"/>
              <w:numPr>
                <w:ilvl w:val="0"/>
                <w:numId w:val="31"/>
              </w:numPr>
              <w:ind w:left="37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Neighbours</w:t>
            </w:r>
            <w:proofErr w:type="spellEnd"/>
          </w:p>
          <w:p w:rsidR="005E1393" w:rsidRDefault="005E1393" w:rsidP="005E1393">
            <w:pPr>
              <w:pStyle w:val="NoSpacing"/>
              <w:numPr>
                <w:ilvl w:val="0"/>
                <w:numId w:val="31"/>
              </w:numPr>
              <w:ind w:left="37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Having Fun with Family and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Neighbours</w:t>
            </w:r>
            <w:proofErr w:type="spellEnd"/>
          </w:p>
          <w:p w:rsidR="005E1393" w:rsidRPr="009E230F" w:rsidRDefault="005E1393" w:rsidP="005E1393">
            <w:pPr>
              <w:pStyle w:val="NoSpacing"/>
              <w:numPr>
                <w:ilvl w:val="0"/>
                <w:numId w:val="31"/>
              </w:numPr>
              <w:ind w:left="376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Pets</w:t>
            </w:r>
          </w:p>
        </w:tc>
        <w:tc>
          <w:tcPr>
            <w:tcW w:w="3300" w:type="dxa"/>
          </w:tcPr>
          <w:p w:rsidR="00377398" w:rsidRPr="006F6C2C" w:rsidRDefault="00377398" w:rsidP="006F6C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6" w:hanging="270"/>
              <w:rPr>
                <w:b/>
                <w:bCs/>
                <w:sz w:val="24"/>
                <w:szCs w:val="24"/>
              </w:rPr>
            </w:pPr>
            <w:r w:rsidRPr="006F6C2C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 w:rsidR="006F6C2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262FDB">
              <w:rPr>
                <w:rFonts w:ascii="Tahoma" w:hAnsi="Tahoma" w:cs="Tahoma"/>
                <w:bCs/>
                <w:sz w:val="24"/>
                <w:szCs w:val="24"/>
              </w:rPr>
              <w:t>–</w:t>
            </w:r>
            <w:r w:rsidR="00262FDB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proofErr w:type="gramStart"/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अ,ब</w:t>
            </w:r>
            <w:proofErr w:type="gramEnd"/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,आ,ग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र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स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म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ठ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न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C13A31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घ</w:t>
            </w:r>
            <w:r w:rsidR="00C13A31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6F6C2C" w:rsidRPr="006F6C2C">
              <w:rPr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  <w:p w:rsidR="00377398" w:rsidRDefault="00377398" w:rsidP="00377398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>Words with 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he above mentioned letter</w:t>
            </w:r>
            <w:r w:rsidR="004D632E">
              <w:rPr>
                <w:rFonts w:ascii="Tahoma" w:hAnsi="Tahoma" w:cs="Tahoma"/>
                <w:bCs/>
                <w:sz w:val="24"/>
                <w:szCs w:val="24"/>
              </w:rPr>
              <w:t>s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6F6C2C" w:rsidRPr="00B91810" w:rsidRDefault="006F6C2C" w:rsidP="00377398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377398" w:rsidRPr="00B91810" w:rsidRDefault="00377398" w:rsidP="00377398">
            <w:pPr>
              <w:pStyle w:val="Default"/>
              <w:numPr>
                <w:ilvl w:val="0"/>
                <w:numId w:val="14"/>
              </w:numPr>
              <w:ind w:left="252"/>
            </w:pPr>
            <w:r w:rsidRPr="00B91810">
              <w:t>Reader Exercises of the above mentioned letters</w:t>
            </w:r>
          </w:p>
          <w:p w:rsidR="00C13A31" w:rsidRDefault="006F6C2C" w:rsidP="006F6C2C">
            <w:pPr>
              <w:rPr>
                <w:b/>
                <w:bCs/>
                <w:sz w:val="20"/>
              </w:rPr>
            </w:pPr>
            <w:r w:rsidRPr="006F6C2C">
              <w:rPr>
                <w:rFonts w:hint="cs"/>
                <w:b/>
                <w:bCs/>
                <w:sz w:val="20"/>
                <w:cs/>
              </w:rPr>
              <w:t>STORY</w:t>
            </w:r>
            <w:r w:rsidRPr="006F6C2C">
              <w:rPr>
                <w:b/>
                <w:bCs/>
                <w:sz w:val="20"/>
                <w:cs/>
              </w:rPr>
              <w:t xml:space="preserve"> -</w:t>
            </w:r>
            <w:r w:rsidRPr="006F6C2C">
              <w:rPr>
                <w:rFonts w:hint="cs"/>
                <w:b/>
                <w:bCs/>
                <w:sz w:val="20"/>
                <w:cs/>
              </w:rPr>
              <w:t>1</w:t>
            </w:r>
            <w:r w:rsidR="00C13A31">
              <w:rPr>
                <w:rFonts w:hint="cs"/>
                <w:b/>
                <w:bCs/>
                <w:sz w:val="20"/>
                <w:cs/>
              </w:rPr>
              <w:t>.</w:t>
            </w:r>
            <w:r w:rsidR="00262FDB">
              <w:rPr>
                <w:b/>
                <w:bCs/>
                <w:sz w:val="20"/>
                <w:cs/>
              </w:rPr>
              <w:t xml:space="preserve"> </w:t>
            </w:r>
            <w:r w:rsidR="00C13A31">
              <w:rPr>
                <w:rFonts w:hint="cs"/>
                <w:b/>
                <w:bCs/>
                <w:sz w:val="20"/>
                <w:cs/>
              </w:rPr>
              <w:t>लालची</w:t>
            </w:r>
            <w:r w:rsidR="00C13A31">
              <w:rPr>
                <w:b/>
                <w:bCs/>
                <w:sz w:val="20"/>
                <w:cs/>
              </w:rPr>
              <w:t xml:space="preserve"> कु</w:t>
            </w:r>
            <w:r w:rsidR="00C13A31">
              <w:rPr>
                <w:rFonts w:hint="cs"/>
                <w:b/>
                <w:bCs/>
                <w:sz w:val="20"/>
                <w:cs/>
              </w:rPr>
              <w:t>त्ता [</w:t>
            </w:r>
            <w:r w:rsidR="00C13A31">
              <w:rPr>
                <w:b/>
                <w:bCs/>
                <w:sz w:val="20"/>
              </w:rPr>
              <w:t xml:space="preserve">From   </w:t>
            </w:r>
          </w:p>
          <w:p w:rsidR="006F6C2C" w:rsidRDefault="00C13A31" w:rsidP="006F6C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Reader]</w:t>
            </w:r>
          </w:p>
          <w:p w:rsidR="002E5A8F" w:rsidRPr="00F97186" w:rsidRDefault="006F6C2C" w:rsidP="00C13A31">
            <w:pPr>
              <w:rPr>
                <w:rFonts w:ascii="Tahoma" w:hAnsi="Tahoma"/>
                <w:sz w:val="24"/>
                <w:szCs w:val="21"/>
                <w:cs/>
              </w:rPr>
            </w:pPr>
            <w:r w:rsidRPr="006F6C2C">
              <w:rPr>
                <w:sz w:val="28"/>
                <w:szCs w:val="28"/>
              </w:rPr>
              <w:t>Poem</w:t>
            </w:r>
            <w:r>
              <w:rPr>
                <w:b/>
                <w:bCs/>
                <w:sz w:val="20"/>
              </w:rPr>
              <w:t xml:space="preserve"> </w:t>
            </w:r>
            <w:r w:rsidRPr="006F6C2C">
              <w:rPr>
                <w:b/>
                <w:bCs/>
                <w:sz w:val="20"/>
                <w:cs/>
              </w:rPr>
              <w:t>–</w:t>
            </w:r>
            <w:r w:rsidR="00262FDB">
              <w:rPr>
                <w:rFonts w:hint="cs"/>
                <w:b/>
                <w:bCs/>
                <w:sz w:val="20"/>
                <w:cs/>
              </w:rPr>
              <w:t xml:space="preserve"> </w:t>
            </w:r>
            <w:r w:rsidR="00C13A31">
              <w:rPr>
                <w:rFonts w:hint="cs"/>
                <w:b/>
                <w:bCs/>
                <w:sz w:val="20"/>
                <w:cs/>
              </w:rPr>
              <w:t>मछली</w:t>
            </w:r>
            <w:r w:rsidR="00C13A31">
              <w:rPr>
                <w:b/>
                <w:bCs/>
                <w:sz w:val="20"/>
                <w:cs/>
              </w:rPr>
              <w:t xml:space="preserve"> जल की </w:t>
            </w:r>
            <w:r w:rsidR="00C13A31">
              <w:rPr>
                <w:rFonts w:hint="cs"/>
                <w:b/>
                <w:bCs/>
                <w:sz w:val="20"/>
                <w:cs/>
              </w:rPr>
              <w:t>...</w:t>
            </w:r>
            <w:r w:rsidR="00C13A31">
              <w:rPr>
                <w:b/>
                <w:bCs/>
                <w:sz w:val="20"/>
                <w:cs/>
              </w:rPr>
              <w:t xml:space="preserve">  </w:t>
            </w:r>
          </w:p>
        </w:tc>
      </w:tr>
      <w:tr w:rsidR="002A608D" w:rsidRPr="00B91810" w:rsidTr="0051060A">
        <w:trPr>
          <w:trHeight w:val="458"/>
        </w:trPr>
        <w:tc>
          <w:tcPr>
            <w:tcW w:w="2196" w:type="dxa"/>
          </w:tcPr>
          <w:p w:rsidR="002A608D" w:rsidRPr="00B91810" w:rsidRDefault="002A608D" w:rsidP="0051060A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</w:p>
        </w:tc>
        <w:tc>
          <w:tcPr>
            <w:tcW w:w="12630" w:type="dxa"/>
            <w:gridSpan w:val="5"/>
          </w:tcPr>
          <w:p w:rsidR="00961325" w:rsidRPr="002A608D" w:rsidRDefault="00961325" w:rsidP="0051060A">
            <w:pPr>
              <w:pStyle w:val="ListParagraph"/>
              <w:spacing w:before="120" w:after="120" w:line="240" w:lineRule="auto"/>
              <w:ind w:left="391" w:right="-18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5A8F" w:rsidTr="0051060A">
        <w:trPr>
          <w:trHeight w:val="1628"/>
        </w:trPr>
        <w:tc>
          <w:tcPr>
            <w:tcW w:w="2196" w:type="dxa"/>
          </w:tcPr>
          <w:p w:rsidR="002E5A8F" w:rsidRPr="00D51D21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30" w:type="dxa"/>
            <w:gridSpan w:val="5"/>
          </w:tcPr>
          <w:p w:rsidR="0051060A" w:rsidRPr="009F7F2E" w:rsidRDefault="0051060A" w:rsidP="009F7F2E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91" w:right="-18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Earth Day Assembly</w:t>
            </w:r>
          </w:p>
          <w:p w:rsidR="0051060A" w:rsidRDefault="0051060A" w:rsidP="0051060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91" w:right="-18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Orientation for Students</w:t>
            </w:r>
          </w:p>
          <w:p w:rsidR="005E1393" w:rsidRPr="00961325" w:rsidRDefault="0051060A" w:rsidP="0051060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left="391" w:right="-18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Orientation for Parents</w:t>
            </w:r>
            <w:bookmarkStart w:id="0" w:name="_GoBack"/>
            <w:bookmarkEnd w:id="0"/>
          </w:p>
        </w:tc>
      </w:tr>
    </w:tbl>
    <w:p w:rsidR="003C1587" w:rsidRDefault="003C1587" w:rsidP="002E5A8F">
      <w:pPr>
        <w:spacing w:before="120" w:after="120"/>
        <w:ind w:left="270" w:right="-180" w:hanging="270"/>
      </w:pPr>
    </w:p>
    <w:sectPr w:rsidR="003C1587" w:rsidSect="009F7F2E">
      <w:pgSz w:w="16838" w:h="11906" w:orient="landscape" w:code="9"/>
      <w:pgMar w:top="360" w:right="360" w:bottom="540" w:left="99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48274A8"/>
    <w:multiLevelType w:val="hybridMultilevel"/>
    <w:tmpl w:val="1E9826F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4DC32B0"/>
    <w:multiLevelType w:val="hybridMultilevel"/>
    <w:tmpl w:val="8D4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39AC"/>
    <w:multiLevelType w:val="hybridMultilevel"/>
    <w:tmpl w:val="71F441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2" w15:restartNumberingAfterBreak="0">
    <w:nsid w:val="31BD66CE"/>
    <w:multiLevelType w:val="hybridMultilevel"/>
    <w:tmpl w:val="7568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74B5"/>
    <w:multiLevelType w:val="hybridMultilevel"/>
    <w:tmpl w:val="234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94A10"/>
    <w:multiLevelType w:val="hybridMultilevel"/>
    <w:tmpl w:val="AA8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953AD"/>
    <w:multiLevelType w:val="hybridMultilevel"/>
    <w:tmpl w:val="ADEEF8F4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696A5A7D"/>
    <w:multiLevelType w:val="hybridMultilevel"/>
    <w:tmpl w:val="5A9ED14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6" w15:restartNumberingAfterBreak="0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6F5C74B3"/>
    <w:multiLevelType w:val="hybridMultilevel"/>
    <w:tmpl w:val="A722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76B68"/>
    <w:multiLevelType w:val="hybridMultilevel"/>
    <w:tmpl w:val="59C8C10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9" w15:restartNumberingAfterBreak="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0" w15:restartNumberingAfterBreak="0">
    <w:nsid w:val="7DAE5A13"/>
    <w:multiLevelType w:val="hybridMultilevel"/>
    <w:tmpl w:val="1F02EED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13"/>
  </w:num>
  <w:num w:numId="5">
    <w:abstractNumId w:val="18"/>
  </w:num>
  <w:num w:numId="6">
    <w:abstractNumId w:val="4"/>
  </w:num>
  <w:num w:numId="7">
    <w:abstractNumId w:val="22"/>
  </w:num>
  <w:num w:numId="8">
    <w:abstractNumId w:val="31"/>
  </w:num>
  <w:num w:numId="9">
    <w:abstractNumId w:val="3"/>
  </w:num>
  <w:num w:numId="10">
    <w:abstractNumId w:val="26"/>
  </w:num>
  <w:num w:numId="11">
    <w:abstractNumId w:val="30"/>
  </w:num>
  <w:num w:numId="12">
    <w:abstractNumId w:val="10"/>
  </w:num>
  <w:num w:numId="13">
    <w:abstractNumId w:val="1"/>
  </w:num>
  <w:num w:numId="14">
    <w:abstractNumId w:val="5"/>
  </w:num>
  <w:num w:numId="15">
    <w:abstractNumId w:val="20"/>
  </w:num>
  <w:num w:numId="16">
    <w:abstractNumId w:val="17"/>
  </w:num>
  <w:num w:numId="17">
    <w:abstractNumId w:val="14"/>
  </w:num>
  <w:num w:numId="18">
    <w:abstractNumId w:val="23"/>
  </w:num>
  <w:num w:numId="19">
    <w:abstractNumId w:val="0"/>
  </w:num>
  <w:num w:numId="20">
    <w:abstractNumId w:val="6"/>
  </w:num>
  <w:num w:numId="21">
    <w:abstractNumId w:val="19"/>
  </w:num>
  <w:num w:numId="22">
    <w:abstractNumId w:val="24"/>
  </w:num>
  <w:num w:numId="23">
    <w:abstractNumId w:val="8"/>
  </w:num>
  <w:num w:numId="24">
    <w:abstractNumId w:val="28"/>
  </w:num>
  <w:num w:numId="25">
    <w:abstractNumId w:val="9"/>
  </w:num>
  <w:num w:numId="26">
    <w:abstractNumId w:val="16"/>
  </w:num>
  <w:num w:numId="27">
    <w:abstractNumId w:val="25"/>
  </w:num>
  <w:num w:numId="28">
    <w:abstractNumId w:val="12"/>
  </w:num>
  <w:num w:numId="29">
    <w:abstractNumId w:val="27"/>
  </w:num>
  <w:num w:numId="30">
    <w:abstractNumId w:val="7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8F"/>
    <w:rsid w:val="00011B97"/>
    <w:rsid w:val="00017305"/>
    <w:rsid w:val="00023688"/>
    <w:rsid w:val="00057FB1"/>
    <w:rsid w:val="00060CFE"/>
    <w:rsid w:val="000A5911"/>
    <w:rsid w:val="000D1109"/>
    <w:rsid w:val="000E0846"/>
    <w:rsid w:val="000F27EA"/>
    <w:rsid w:val="001246AE"/>
    <w:rsid w:val="00131F3B"/>
    <w:rsid w:val="00133A3D"/>
    <w:rsid w:val="0023083B"/>
    <w:rsid w:val="00262FDB"/>
    <w:rsid w:val="002A608D"/>
    <w:rsid w:val="002E5A8F"/>
    <w:rsid w:val="00377398"/>
    <w:rsid w:val="003C1587"/>
    <w:rsid w:val="003D6D66"/>
    <w:rsid w:val="003D794C"/>
    <w:rsid w:val="00467C72"/>
    <w:rsid w:val="004A7AEE"/>
    <w:rsid w:val="004D632E"/>
    <w:rsid w:val="0051060A"/>
    <w:rsid w:val="005B2039"/>
    <w:rsid w:val="005E0256"/>
    <w:rsid w:val="005E1393"/>
    <w:rsid w:val="005E6B58"/>
    <w:rsid w:val="00622D00"/>
    <w:rsid w:val="00641CFB"/>
    <w:rsid w:val="00656005"/>
    <w:rsid w:val="0065723E"/>
    <w:rsid w:val="006614EC"/>
    <w:rsid w:val="00680D1F"/>
    <w:rsid w:val="006A4650"/>
    <w:rsid w:val="006F6C2C"/>
    <w:rsid w:val="00741356"/>
    <w:rsid w:val="007A0FD8"/>
    <w:rsid w:val="007B280E"/>
    <w:rsid w:val="007B3147"/>
    <w:rsid w:val="00803C77"/>
    <w:rsid w:val="008502FB"/>
    <w:rsid w:val="008A5F50"/>
    <w:rsid w:val="008B2368"/>
    <w:rsid w:val="008B60B2"/>
    <w:rsid w:val="008C6CD8"/>
    <w:rsid w:val="00921782"/>
    <w:rsid w:val="00932405"/>
    <w:rsid w:val="00947F08"/>
    <w:rsid w:val="00961325"/>
    <w:rsid w:val="009765EB"/>
    <w:rsid w:val="00992B64"/>
    <w:rsid w:val="00994293"/>
    <w:rsid w:val="009A5724"/>
    <w:rsid w:val="009C2D2C"/>
    <w:rsid w:val="009C60BA"/>
    <w:rsid w:val="009E230F"/>
    <w:rsid w:val="009F7F2E"/>
    <w:rsid w:val="00A117CB"/>
    <w:rsid w:val="00A337C8"/>
    <w:rsid w:val="00AB51DE"/>
    <w:rsid w:val="00B02683"/>
    <w:rsid w:val="00B533D6"/>
    <w:rsid w:val="00B91810"/>
    <w:rsid w:val="00C13A31"/>
    <w:rsid w:val="00C17F55"/>
    <w:rsid w:val="00CA0799"/>
    <w:rsid w:val="00CB7FE3"/>
    <w:rsid w:val="00CF577A"/>
    <w:rsid w:val="00D073E3"/>
    <w:rsid w:val="00D17FAD"/>
    <w:rsid w:val="00D375A6"/>
    <w:rsid w:val="00D43A97"/>
    <w:rsid w:val="00D51D21"/>
    <w:rsid w:val="00D738A7"/>
    <w:rsid w:val="00D8617D"/>
    <w:rsid w:val="00D938ED"/>
    <w:rsid w:val="00DC29EB"/>
    <w:rsid w:val="00DD6988"/>
    <w:rsid w:val="00DF4DAE"/>
    <w:rsid w:val="00DF5092"/>
    <w:rsid w:val="00E336FA"/>
    <w:rsid w:val="00E423DD"/>
    <w:rsid w:val="00E457DA"/>
    <w:rsid w:val="00E93E84"/>
    <w:rsid w:val="00E9519F"/>
    <w:rsid w:val="00EB2170"/>
    <w:rsid w:val="00F25A7D"/>
    <w:rsid w:val="00F83DA1"/>
    <w:rsid w:val="00F97186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C23CD"/>
  <w15:docId w15:val="{BBA1B851-8134-4E40-8FF8-92392D3E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Student</cp:lastModifiedBy>
  <cp:revision>2</cp:revision>
  <cp:lastPrinted>2017-11-27T05:50:00Z</cp:lastPrinted>
  <dcterms:created xsi:type="dcterms:W3CDTF">2019-04-07T06:41:00Z</dcterms:created>
  <dcterms:modified xsi:type="dcterms:W3CDTF">2019-04-07T06:41:00Z</dcterms:modified>
</cp:coreProperties>
</file>