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4" w:rsidRDefault="00E32FA4" w:rsidP="00EC6014">
      <w:pPr>
        <w:shd w:val="clear" w:color="auto" w:fill="FFFFFF"/>
        <w:spacing w:after="300" w:line="7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</w:pPr>
      <w:r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 xml:space="preserve">      </w:t>
      </w:r>
      <w:r w:rsidR="00EC6014" w:rsidRPr="00EC6014"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>INTER-HOUSE</w:t>
      </w:r>
      <w:r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 xml:space="preserve"> </w:t>
      </w:r>
      <w:r w:rsidR="00EC6014" w:rsidRPr="00EC6014"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 xml:space="preserve"> DANCE COMPETITION</w:t>
      </w:r>
      <w:r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>.</w:t>
      </w:r>
    </w:p>
    <w:p w:rsidR="00E32FA4" w:rsidRDefault="00E32FA4" w:rsidP="00EC6014">
      <w:pPr>
        <w:shd w:val="clear" w:color="auto" w:fill="FFFFFF"/>
        <w:spacing w:after="300" w:line="7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</w:pPr>
      <w:r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 xml:space="preserve">           CLASSES IV &amp; V (MORNING SHIFT)</w:t>
      </w:r>
    </w:p>
    <w:p w:rsidR="00E32FA4" w:rsidRPr="00EC6014" w:rsidRDefault="00E32FA4" w:rsidP="00EC6014">
      <w:pPr>
        <w:shd w:val="clear" w:color="auto" w:fill="FFFFFF"/>
        <w:spacing w:after="300" w:line="7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</w:pPr>
      <w:r>
        <w:rPr>
          <w:rFonts w:ascii="Open Sans" w:eastAsia="Times New Roman" w:hAnsi="Open Sans" w:cs="Times New Roman"/>
          <w:b/>
          <w:bCs/>
          <w:color w:val="494949"/>
          <w:kern w:val="36"/>
          <w:sz w:val="40"/>
          <w:szCs w:val="40"/>
        </w:rPr>
        <w:t xml:space="preserve">                                2016-2017</w:t>
      </w:r>
    </w:p>
    <w:p w:rsidR="00EC6014" w:rsidRPr="00EC6014" w:rsidRDefault="00EC6014" w:rsidP="0012322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7"/>
          <w:szCs w:val="27"/>
        </w:rPr>
      </w:pP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>The Inter-House Dance Competit</w:t>
      </w:r>
      <w:r>
        <w:rPr>
          <w:rFonts w:ascii="Open Sans" w:eastAsia="Times New Roman" w:hAnsi="Open Sans" w:cs="Times New Roman"/>
          <w:color w:val="555555"/>
          <w:sz w:val="27"/>
          <w:szCs w:val="27"/>
        </w:rPr>
        <w:t>ion was held on the 28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  <w:vertAlign w:val="superscript"/>
        </w:rPr>
        <w:t>th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of February</w:t>
      </w:r>
      <w:proofErr w:type="gramStart"/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>,2017</w:t>
      </w:r>
      <w:proofErr w:type="gramEnd"/>
      <w:r>
        <w:rPr>
          <w:rFonts w:ascii="Open Sans" w:eastAsia="Times New Roman" w:hAnsi="Open Sans" w:cs="Times New Roman"/>
          <w:color w:val="555555"/>
          <w:sz w:val="27"/>
          <w:szCs w:val="27"/>
        </w:rPr>
        <w:t>.</w:t>
      </w:r>
    </w:p>
    <w:p w:rsidR="00EC6014" w:rsidRPr="00EC6014" w:rsidRDefault="00EC6014" w:rsidP="0012322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7"/>
          <w:szCs w:val="27"/>
        </w:rPr>
      </w:pP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>Th</w:t>
      </w:r>
      <w:r>
        <w:rPr>
          <w:rFonts w:ascii="Open Sans" w:eastAsia="Times New Roman" w:hAnsi="Open Sans" w:cs="Times New Roman"/>
          <w:color w:val="555555"/>
          <w:sz w:val="27"/>
          <w:szCs w:val="27"/>
        </w:rPr>
        <w:t>e event commenced with a WELCOME dance followed by the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students of classes IV &amp; V of the four 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houses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>,</w:t>
      </w:r>
      <w:r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dancing their little feet away and swaying to the foot tapping music. The judges were welcomed with an applause and cheer that resounded in the hall.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A state of excitement, awe and joy was witnessed by everyone. </w:t>
      </w:r>
      <w:proofErr w:type="gramStart"/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The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scintillating</w:t>
      </w:r>
      <w:proofErr w:type="gramEnd"/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performances,  a 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combinati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on of contemporary dance and 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ca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>tchy beats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had  </w:t>
      </w:r>
      <w:r w:rsidR="00FB077F" w:rsidRPr="00EC6014">
        <w:rPr>
          <w:rFonts w:ascii="Open Sans" w:eastAsia="Times New Roman" w:hAnsi="Open Sans" w:cs="Times New Roman"/>
          <w:color w:val="555555"/>
          <w:sz w:val="27"/>
          <w:szCs w:val="27"/>
        </w:rPr>
        <w:t>the audience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swaying in rhythm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. The Vice- P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rincipal 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inspired the audience with her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encouraging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word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s.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Results were declared and a moment of applause was held for the respective winners. The tag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of winners for Class IV 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was won b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y </w:t>
      </w:r>
      <w:proofErr w:type="spellStart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Ashoka</w:t>
      </w:r>
      <w:proofErr w:type="spellEnd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House in the 1</w:t>
      </w:r>
      <w:r w:rsidR="00CD4F20" w:rsidRPr="00CD4F20">
        <w:rPr>
          <w:rFonts w:ascii="Open Sans" w:eastAsia="Times New Roman" w:hAnsi="Open Sans" w:cs="Times New Roman"/>
          <w:color w:val="555555"/>
          <w:sz w:val="27"/>
          <w:szCs w:val="27"/>
          <w:vertAlign w:val="superscript"/>
        </w:rPr>
        <w:t>st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position, Akbar House in the </w:t>
      </w:r>
      <w:proofErr w:type="gramStart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2</w:t>
      </w:r>
      <w:r w:rsidR="00CD4F20" w:rsidRPr="00CD4F20">
        <w:rPr>
          <w:rFonts w:ascii="Open Sans" w:eastAsia="Times New Roman" w:hAnsi="Open Sans" w:cs="Times New Roman"/>
          <w:color w:val="555555"/>
          <w:sz w:val="27"/>
          <w:szCs w:val="27"/>
          <w:vertAlign w:val="superscript"/>
        </w:rPr>
        <w:t>nd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 position</w:t>
      </w:r>
      <w:proofErr w:type="gramEnd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 and a tie between the Vivekananda &amp; Tagore house in the 3</w:t>
      </w:r>
      <w:r w:rsidR="00CD4F20" w:rsidRPr="00CD4F20">
        <w:rPr>
          <w:rFonts w:ascii="Open Sans" w:eastAsia="Times New Roman" w:hAnsi="Open Sans" w:cs="Times New Roman"/>
          <w:color w:val="555555"/>
          <w:sz w:val="27"/>
          <w:szCs w:val="27"/>
          <w:vertAlign w:val="superscript"/>
        </w:rPr>
        <w:t>rd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position.</w:t>
      </w:r>
      <w:r w:rsidR="00FB077F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 T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he tag for class </w:t>
      </w:r>
      <w:proofErr w:type="gramStart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V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winn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ers</w:t>
      </w:r>
      <w:proofErr w:type="gramEnd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was won by Akbar house in the 1</w:t>
      </w:r>
      <w:r w:rsidR="00CD4F20" w:rsidRPr="00CD4F20">
        <w:rPr>
          <w:rFonts w:ascii="Open Sans" w:eastAsia="Times New Roman" w:hAnsi="Open Sans" w:cs="Times New Roman"/>
          <w:color w:val="555555"/>
          <w:sz w:val="27"/>
          <w:szCs w:val="27"/>
          <w:vertAlign w:val="superscript"/>
        </w:rPr>
        <w:t>st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position, while </w:t>
      </w:r>
      <w:proofErr w:type="spellStart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Ashoka</w:t>
      </w:r>
      <w:proofErr w:type="spellEnd"/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house  stood at second and Tagore </w:t>
      </w: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>being the third.</w:t>
      </w:r>
    </w:p>
    <w:p w:rsidR="0064261C" w:rsidRDefault="00EC6014" w:rsidP="0064261C">
      <w:pPr>
        <w:shd w:val="clear" w:color="auto" w:fill="FFFFFF"/>
        <w:spacing w:after="300" w:line="240" w:lineRule="auto"/>
        <w:jc w:val="both"/>
        <w:textAlignment w:val="baseline"/>
        <w:rPr>
          <w:noProof/>
        </w:rPr>
      </w:pPr>
      <w:r w:rsidRPr="00EC6014">
        <w:rPr>
          <w:rFonts w:ascii="Open Sans" w:eastAsia="Times New Roman" w:hAnsi="Open Sans" w:cs="Times New Roman"/>
          <w:color w:val="555555"/>
          <w:sz w:val="27"/>
          <w:szCs w:val="27"/>
        </w:rPr>
        <w:t>Overall, the event was a major success in recreating the spirit of sportsmanship and fair play. The gatheri</w:t>
      </w:r>
      <w:r w:rsidR="00CD4F20">
        <w:rPr>
          <w:rFonts w:ascii="Open Sans" w:eastAsia="Times New Roman" w:hAnsi="Open Sans" w:cs="Times New Roman"/>
          <w:color w:val="555555"/>
          <w:sz w:val="27"/>
          <w:szCs w:val="27"/>
        </w:rPr>
        <w:t>ng was concluded with</w:t>
      </w:r>
      <w:r w:rsidR="00E32FA4">
        <w:rPr>
          <w:rFonts w:ascii="Open Sans" w:eastAsia="Times New Roman" w:hAnsi="Open Sans" w:cs="Times New Roman"/>
          <w:color w:val="555555"/>
          <w:sz w:val="27"/>
          <w:szCs w:val="27"/>
        </w:rPr>
        <w:t xml:space="preserve"> a SURPRISE perform</w:t>
      </w:r>
      <w:r w:rsidR="0064261C">
        <w:rPr>
          <w:rFonts w:ascii="Open Sans" w:eastAsia="Times New Roman" w:hAnsi="Open Sans" w:cs="Times New Roman"/>
          <w:color w:val="555555"/>
          <w:sz w:val="27"/>
          <w:szCs w:val="27"/>
        </w:rPr>
        <w:t>ance by the judges</w:t>
      </w:r>
    </w:p>
    <w:p w:rsidR="00BF6F2E" w:rsidRPr="0064261C" w:rsidRDefault="0064261C" w:rsidP="0064261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 wp14:anchorId="76F46262" wp14:editId="186F368D">
            <wp:extent cx="5848350" cy="2819269"/>
            <wp:effectExtent l="0" t="0" r="0" b="635"/>
            <wp:docPr id="1" name="Picture 1" descr="C:\Users\Teacher\AppData\Local\Microsoft\Windows\Temporary Internet Files\Content.Outlook\3TVTSBN5\IMG_20170228_09353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Outlook\3TVTSBN5\IMG_20170228_093530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32" cy="28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F2E" w:rsidRPr="0064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4"/>
    <w:rsid w:val="0012322E"/>
    <w:rsid w:val="003106D4"/>
    <w:rsid w:val="0064261C"/>
    <w:rsid w:val="00984B2C"/>
    <w:rsid w:val="00BF6F2E"/>
    <w:rsid w:val="00CD4F20"/>
    <w:rsid w:val="00E32FA4"/>
    <w:rsid w:val="00EC6014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2017-03-08T09:14:00Z</cp:lastPrinted>
  <dcterms:created xsi:type="dcterms:W3CDTF">2017-03-09T05:28:00Z</dcterms:created>
  <dcterms:modified xsi:type="dcterms:W3CDTF">2017-03-09T05:28:00Z</dcterms:modified>
</cp:coreProperties>
</file>